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8D" w:rsidRDefault="0043118D" w:rsidP="0043118D">
      <w:r>
        <w:t xml:space="preserve">Zgodnie zarządzeniem nr 13/2021 dyrektora PSP </w:t>
      </w:r>
      <w:bookmarkStart w:id="0" w:name="_GoBack"/>
      <w:bookmarkEnd w:id="0"/>
      <w:r>
        <w:t xml:space="preserve">w Kłonówku-Kolonii w sprawie czasowego ograniczenia funkcjonowania jednostek systemu oświaty informujemy, że od </w:t>
      </w:r>
      <w:r w:rsidR="005B51C7">
        <w:t>26</w:t>
      </w:r>
      <w:r>
        <w:t xml:space="preserve"> </w:t>
      </w:r>
      <w:r w:rsidR="005B51C7">
        <w:t>kwietnia</w:t>
      </w:r>
      <w:r>
        <w:t xml:space="preserve"> 2021 nauczanie odbywa się według ustalonego harmonogramu:</w:t>
      </w:r>
    </w:p>
    <w:p w:rsidR="0043118D" w:rsidRDefault="0043118D" w:rsidP="0043118D">
      <w:r>
        <w:t>Klasy IV-VIII – pozostają na nauczaniu zdalnym.</w:t>
      </w:r>
    </w:p>
    <w:p w:rsidR="0043118D" w:rsidRDefault="0043118D" w:rsidP="0043118D">
      <w:r>
        <w:t>Kl</w:t>
      </w:r>
      <w:r w:rsidR="0019009A">
        <w:t>asa</w:t>
      </w:r>
      <w:r>
        <w:t xml:space="preserve"> VIII – konsultacje bez zmian.</w:t>
      </w:r>
    </w:p>
    <w:p w:rsidR="0043118D" w:rsidRDefault="0043118D" w:rsidP="0043118D">
      <w:r>
        <w:t>Oddział przedszkolny – zajęcia stacjonarne – bez zmian.</w:t>
      </w:r>
    </w:p>
    <w:p w:rsidR="0019009A" w:rsidRDefault="0019009A" w:rsidP="0043118D">
      <w:r>
        <w:t>Klasy I-III – nauczanie hybrydowe  wg. niżej zamieszczonego harmonogramu.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55450" w:rsidTr="00A01575">
        <w:tc>
          <w:tcPr>
            <w:tcW w:w="9062" w:type="dxa"/>
            <w:gridSpan w:val="6"/>
          </w:tcPr>
          <w:p w:rsidR="00355450" w:rsidRPr="00355450" w:rsidRDefault="0019009A" w:rsidP="001900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355450" w:rsidRPr="00355450">
              <w:rPr>
                <w:b/>
                <w:sz w:val="28"/>
                <w:szCs w:val="28"/>
              </w:rPr>
              <w:t xml:space="preserve">d 26.04 do </w:t>
            </w:r>
            <w:r w:rsidR="00355450">
              <w:rPr>
                <w:b/>
                <w:sz w:val="28"/>
                <w:szCs w:val="28"/>
              </w:rPr>
              <w:t>30</w:t>
            </w:r>
            <w:r w:rsidR="00355450" w:rsidRPr="00355450">
              <w:rPr>
                <w:b/>
                <w:sz w:val="28"/>
                <w:szCs w:val="28"/>
              </w:rPr>
              <w:t>.04</w:t>
            </w:r>
            <w:r w:rsidR="007D7D5C">
              <w:rPr>
                <w:b/>
                <w:sz w:val="28"/>
                <w:szCs w:val="28"/>
              </w:rPr>
              <w:t>.2021</w:t>
            </w:r>
          </w:p>
        </w:tc>
      </w:tr>
      <w:tr w:rsidR="00803673" w:rsidRPr="00C9141C" w:rsidTr="0043118D">
        <w:tc>
          <w:tcPr>
            <w:tcW w:w="1510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klasa</w:t>
            </w:r>
          </w:p>
        </w:tc>
        <w:tc>
          <w:tcPr>
            <w:tcW w:w="1510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pon</w:t>
            </w:r>
            <w:r w:rsidR="00803673" w:rsidRPr="00C9141C">
              <w:rPr>
                <w:b/>
                <w:color w:val="00B050"/>
              </w:rPr>
              <w:t>iedziałek</w:t>
            </w:r>
          </w:p>
        </w:tc>
        <w:tc>
          <w:tcPr>
            <w:tcW w:w="1510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wt</w:t>
            </w:r>
            <w:r w:rsidR="00803673" w:rsidRPr="00C9141C">
              <w:rPr>
                <w:b/>
                <w:color w:val="00B050"/>
              </w:rPr>
              <w:t>orek</w:t>
            </w:r>
          </w:p>
        </w:tc>
        <w:tc>
          <w:tcPr>
            <w:tcW w:w="1510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środa</w:t>
            </w:r>
          </w:p>
        </w:tc>
        <w:tc>
          <w:tcPr>
            <w:tcW w:w="1511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czwartek</w:t>
            </w:r>
          </w:p>
        </w:tc>
        <w:tc>
          <w:tcPr>
            <w:tcW w:w="1511" w:type="dxa"/>
          </w:tcPr>
          <w:p w:rsidR="0043118D" w:rsidRPr="00C9141C" w:rsidRDefault="0043118D" w:rsidP="00A906AC">
            <w:pPr>
              <w:jc w:val="center"/>
              <w:rPr>
                <w:b/>
                <w:color w:val="00B050"/>
              </w:rPr>
            </w:pPr>
            <w:r w:rsidRPr="00C9141C">
              <w:rPr>
                <w:b/>
                <w:color w:val="00B050"/>
              </w:rPr>
              <w:t>piątek</w:t>
            </w:r>
          </w:p>
        </w:tc>
      </w:tr>
      <w:tr w:rsidR="0043118D" w:rsidTr="0043118D">
        <w:tc>
          <w:tcPr>
            <w:tcW w:w="1510" w:type="dxa"/>
          </w:tcPr>
          <w:p w:rsidR="0043118D" w:rsidRDefault="00355450" w:rsidP="0043118D">
            <w:r>
              <w:t xml:space="preserve">        </w:t>
            </w:r>
            <w:r w:rsidR="0043118D">
              <w:t>pierwsza</w:t>
            </w:r>
          </w:p>
        </w:tc>
        <w:tc>
          <w:tcPr>
            <w:tcW w:w="1510" w:type="dxa"/>
          </w:tcPr>
          <w:p w:rsidR="0043118D" w:rsidRDefault="0043118D" w:rsidP="0043118D">
            <w:r>
              <w:t>stacjonarnie</w:t>
            </w:r>
          </w:p>
        </w:tc>
        <w:tc>
          <w:tcPr>
            <w:tcW w:w="1510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0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1" w:type="dxa"/>
          </w:tcPr>
          <w:p w:rsidR="0043118D" w:rsidRDefault="0043118D" w:rsidP="0043118D">
            <w:r>
              <w:t>stacjonarnie</w:t>
            </w:r>
          </w:p>
        </w:tc>
        <w:tc>
          <w:tcPr>
            <w:tcW w:w="1511" w:type="dxa"/>
          </w:tcPr>
          <w:p w:rsidR="0043118D" w:rsidRDefault="005B51C7" w:rsidP="0043118D">
            <w:r>
              <w:t>zdalnie</w:t>
            </w:r>
          </w:p>
        </w:tc>
      </w:tr>
      <w:tr w:rsidR="0043118D" w:rsidTr="0043118D">
        <w:tc>
          <w:tcPr>
            <w:tcW w:w="1510" w:type="dxa"/>
          </w:tcPr>
          <w:p w:rsidR="0043118D" w:rsidRDefault="00355450" w:rsidP="0043118D">
            <w:r>
              <w:t xml:space="preserve">        </w:t>
            </w:r>
            <w:r w:rsidR="0043118D">
              <w:t>druga</w:t>
            </w:r>
          </w:p>
        </w:tc>
        <w:tc>
          <w:tcPr>
            <w:tcW w:w="1510" w:type="dxa"/>
          </w:tcPr>
          <w:p w:rsidR="0043118D" w:rsidRDefault="0043118D" w:rsidP="0043118D">
            <w:r w:rsidRPr="0043118D">
              <w:t>stacjonarnie</w:t>
            </w:r>
          </w:p>
        </w:tc>
        <w:tc>
          <w:tcPr>
            <w:tcW w:w="1510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0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1" w:type="dxa"/>
          </w:tcPr>
          <w:p w:rsidR="0043118D" w:rsidRDefault="0043118D" w:rsidP="0043118D">
            <w:r>
              <w:t>stacjonarnie</w:t>
            </w:r>
          </w:p>
        </w:tc>
        <w:tc>
          <w:tcPr>
            <w:tcW w:w="1511" w:type="dxa"/>
          </w:tcPr>
          <w:p w:rsidR="0043118D" w:rsidRDefault="005B51C7" w:rsidP="0043118D">
            <w:r>
              <w:t>zdalnie</w:t>
            </w:r>
          </w:p>
        </w:tc>
      </w:tr>
      <w:tr w:rsidR="0043118D" w:rsidTr="0043118D">
        <w:tc>
          <w:tcPr>
            <w:tcW w:w="1510" w:type="dxa"/>
          </w:tcPr>
          <w:p w:rsidR="0043118D" w:rsidRDefault="00355450" w:rsidP="0043118D">
            <w:r>
              <w:t xml:space="preserve">        </w:t>
            </w:r>
            <w:r w:rsidR="0043118D">
              <w:t>trzecia</w:t>
            </w:r>
          </w:p>
        </w:tc>
        <w:tc>
          <w:tcPr>
            <w:tcW w:w="1510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0" w:type="dxa"/>
          </w:tcPr>
          <w:p w:rsidR="0043118D" w:rsidRDefault="0043118D" w:rsidP="0043118D">
            <w:r>
              <w:t>stacjonarnie</w:t>
            </w:r>
          </w:p>
        </w:tc>
        <w:tc>
          <w:tcPr>
            <w:tcW w:w="1510" w:type="dxa"/>
          </w:tcPr>
          <w:p w:rsidR="0043118D" w:rsidRDefault="0043118D" w:rsidP="0043118D">
            <w:r>
              <w:t>stacjonarnie</w:t>
            </w:r>
          </w:p>
        </w:tc>
        <w:tc>
          <w:tcPr>
            <w:tcW w:w="1511" w:type="dxa"/>
          </w:tcPr>
          <w:p w:rsidR="0043118D" w:rsidRDefault="005B51C7" w:rsidP="0043118D">
            <w:r>
              <w:t>zdalnie</w:t>
            </w:r>
          </w:p>
        </w:tc>
        <w:tc>
          <w:tcPr>
            <w:tcW w:w="1511" w:type="dxa"/>
          </w:tcPr>
          <w:p w:rsidR="0043118D" w:rsidRDefault="0043118D" w:rsidP="0043118D">
            <w:r>
              <w:t>stacjonarnie</w:t>
            </w:r>
          </w:p>
        </w:tc>
      </w:tr>
      <w:tr w:rsidR="00355450" w:rsidTr="009C7FB0">
        <w:tc>
          <w:tcPr>
            <w:tcW w:w="9062" w:type="dxa"/>
            <w:gridSpan w:val="6"/>
          </w:tcPr>
          <w:p w:rsidR="00355450" w:rsidRPr="007D7D5C" w:rsidRDefault="007D7D5C" w:rsidP="007D7D5C">
            <w:pPr>
              <w:jc w:val="center"/>
              <w:rPr>
                <w:b/>
                <w:sz w:val="28"/>
                <w:szCs w:val="28"/>
              </w:rPr>
            </w:pPr>
            <w:r w:rsidRPr="007D7D5C">
              <w:rPr>
                <w:b/>
                <w:sz w:val="28"/>
                <w:szCs w:val="28"/>
              </w:rPr>
              <w:t>od 03.05 do 07.05.2021</w:t>
            </w:r>
          </w:p>
        </w:tc>
      </w:tr>
      <w:tr w:rsidR="007D7D5C" w:rsidTr="005B702B">
        <w:tc>
          <w:tcPr>
            <w:tcW w:w="1510" w:type="dxa"/>
          </w:tcPr>
          <w:p w:rsidR="007D7D5C" w:rsidRPr="00A906AC" w:rsidRDefault="007D7D5C" w:rsidP="00213C4E">
            <w:pPr>
              <w:rPr>
                <w:b/>
              </w:rPr>
            </w:pPr>
            <w:r w:rsidRPr="00A906AC">
              <w:rPr>
                <w:b/>
              </w:rPr>
              <w:t xml:space="preserve">        pierwsza</w:t>
            </w:r>
          </w:p>
        </w:tc>
        <w:tc>
          <w:tcPr>
            <w:tcW w:w="4530" w:type="dxa"/>
            <w:gridSpan w:val="3"/>
            <w:vMerge w:val="restart"/>
          </w:tcPr>
          <w:p w:rsidR="007D7D5C" w:rsidRDefault="007D7D5C" w:rsidP="007D7D5C">
            <w:r>
              <w:t>3.05- Święto Konstytucji 3 Maja</w:t>
            </w:r>
          </w:p>
          <w:p w:rsidR="007D7D5C" w:rsidRDefault="007D7D5C" w:rsidP="009A2ED8">
            <w:r>
              <w:t>4.05 i 5.05 dni wolne ustalone przez dyrektora szkoły (zamiennie za niewykorzystane w styczniu zgodnie z Rozp</w:t>
            </w:r>
            <w:r w:rsidR="009A2ED8">
              <w:t>orządzeniem ME</w:t>
            </w:r>
            <w:r>
              <w:t>N</w:t>
            </w:r>
            <w:r w:rsidR="009E6023">
              <w:t xml:space="preserve"> z dnia 27.11.2020r</w:t>
            </w:r>
            <w:r>
              <w:t>)</w:t>
            </w:r>
          </w:p>
        </w:tc>
        <w:tc>
          <w:tcPr>
            <w:tcW w:w="1511" w:type="dxa"/>
          </w:tcPr>
          <w:p w:rsidR="007D7D5C" w:rsidRDefault="007D7D5C" w:rsidP="00213C4E">
            <w:r>
              <w:t>stacjonarnie</w:t>
            </w:r>
          </w:p>
        </w:tc>
        <w:tc>
          <w:tcPr>
            <w:tcW w:w="1511" w:type="dxa"/>
          </w:tcPr>
          <w:p w:rsidR="007D7D5C" w:rsidRDefault="00580F53" w:rsidP="00580F53">
            <w:r>
              <w:t>z</w:t>
            </w:r>
            <w:r w:rsidR="0019009A">
              <w:t>dalnie</w:t>
            </w:r>
          </w:p>
        </w:tc>
      </w:tr>
      <w:tr w:rsidR="007D7D5C" w:rsidTr="005B702B">
        <w:tc>
          <w:tcPr>
            <w:tcW w:w="1510" w:type="dxa"/>
          </w:tcPr>
          <w:p w:rsidR="007D7D5C" w:rsidRPr="00A906AC" w:rsidRDefault="007D7D5C" w:rsidP="00213C4E">
            <w:pPr>
              <w:rPr>
                <w:b/>
              </w:rPr>
            </w:pPr>
            <w:r w:rsidRPr="00A906AC">
              <w:rPr>
                <w:b/>
              </w:rPr>
              <w:t xml:space="preserve">        druga</w:t>
            </w:r>
          </w:p>
        </w:tc>
        <w:tc>
          <w:tcPr>
            <w:tcW w:w="4530" w:type="dxa"/>
            <w:gridSpan w:val="3"/>
            <w:vMerge/>
          </w:tcPr>
          <w:p w:rsidR="007D7D5C" w:rsidRDefault="007D7D5C" w:rsidP="00213C4E"/>
        </w:tc>
        <w:tc>
          <w:tcPr>
            <w:tcW w:w="1511" w:type="dxa"/>
          </w:tcPr>
          <w:p w:rsidR="007D7D5C" w:rsidRDefault="007D7D5C" w:rsidP="00213C4E">
            <w:r>
              <w:t>stacjonarnie</w:t>
            </w:r>
          </w:p>
        </w:tc>
        <w:tc>
          <w:tcPr>
            <w:tcW w:w="1511" w:type="dxa"/>
          </w:tcPr>
          <w:p w:rsidR="007D7D5C" w:rsidRDefault="0019009A" w:rsidP="00213C4E">
            <w:r>
              <w:t>zdalnie</w:t>
            </w:r>
          </w:p>
        </w:tc>
      </w:tr>
      <w:tr w:rsidR="007D7D5C" w:rsidTr="005B702B">
        <w:tc>
          <w:tcPr>
            <w:tcW w:w="1510" w:type="dxa"/>
          </w:tcPr>
          <w:p w:rsidR="007D7D5C" w:rsidRPr="00A906AC" w:rsidRDefault="007D7D5C" w:rsidP="00213C4E">
            <w:pPr>
              <w:rPr>
                <w:b/>
              </w:rPr>
            </w:pPr>
            <w:r w:rsidRPr="00A906AC">
              <w:rPr>
                <w:b/>
              </w:rPr>
              <w:t xml:space="preserve">        trzecia</w:t>
            </w:r>
          </w:p>
        </w:tc>
        <w:tc>
          <w:tcPr>
            <w:tcW w:w="4530" w:type="dxa"/>
            <w:gridSpan w:val="3"/>
            <w:vMerge/>
          </w:tcPr>
          <w:p w:rsidR="007D7D5C" w:rsidRDefault="007D7D5C" w:rsidP="00213C4E"/>
        </w:tc>
        <w:tc>
          <w:tcPr>
            <w:tcW w:w="1511" w:type="dxa"/>
          </w:tcPr>
          <w:p w:rsidR="007D7D5C" w:rsidRDefault="0019009A" w:rsidP="00213C4E">
            <w:r>
              <w:t>zdalnie</w:t>
            </w:r>
          </w:p>
        </w:tc>
        <w:tc>
          <w:tcPr>
            <w:tcW w:w="1511" w:type="dxa"/>
          </w:tcPr>
          <w:p w:rsidR="007D7D5C" w:rsidRDefault="007D7D5C" w:rsidP="00213C4E">
            <w:r>
              <w:t>stacjonarnie</w:t>
            </w:r>
          </w:p>
        </w:tc>
      </w:tr>
    </w:tbl>
    <w:p w:rsidR="0043118D" w:rsidRDefault="0043118D" w:rsidP="0043118D"/>
    <w:p w:rsidR="0043118D" w:rsidRDefault="0043118D" w:rsidP="0043118D"/>
    <w:p w:rsidR="0043118D" w:rsidRDefault="0043118D" w:rsidP="0043118D">
      <w:r>
        <w:t>Nie ma wyjazdów na basen.</w:t>
      </w:r>
    </w:p>
    <w:p w:rsidR="0043118D" w:rsidRDefault="0043118D" w:rsidP="0043118D">
      <w:r>
        <w:t>Autobus szkolny bez zmian.</w:t>
      </w:r>
    </w:p>
    <w:p w:rsidR="0043118D" w:rsidRDefault="0043118D" w:rsidP="0043118D">
      <w:r>
        <w:t>Obiady zgodnie z pobytem stacjonarnym w szkole.</w:t>
      </w:r>
    </w:p>
    <w:p w:rsidR="00A86C02" w:rsidRPr="009A2ED8" w:rsidRDefault="0043118D" w:rsidP="0043118D">
      <w:pPr>
        <w:rPr>
          <w:b/>
        </w:rPr>
      </w:pPr>
      <w:r w:rsidRPr="009A2ED8">
        <w:rPr>
          <w:b/>
        </w:rPr>
        <w:t>Do szkoły dzieci przychodzą bez żadnych objawów chorobowych.</w:t>
      </w:r>
    </w:p>
    <w:sectPr w:rsidR="00A86C02" w:rsidRPr="009A2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8D"/>
    <w:rsid w:val="0019009A"/>
    <w:rsid w:val="00355450"/>
    <w:rsid w:val="0043118D"/>
    <w:rsid w:val="00580F53"/>
    <w:rsid w:val="005B51C7"/>
    <w:rsid w:val="007D7D5C"/>
    <w:rsid w:val="00803673"/>
    <w:rsid w:val="009A2ED8"/>
    <w:rsid w:val="009E6023"/>
    <w:rsid w:val="00A86C02"/>
    <w:rsid w:val="00A906AC"/>
    <w:rsid w:val="00C9141C"/>
    <w:rsid w:val="00D70388"/>
    <w:rsid w:val="00F0344D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F7A"/>
  <w15:chartTrackingRefBased/>
  <w15:docId w15:val="{C1A31299-448F-4B33-9BA7-E19EACCB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1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2021-04-22T10:28:00Z</dcterms:created>
  <dcterms:modified xsi:type="dcterms:W3CDTF">2021-04-23T09:10:00Z</dcterms:modified>
</cp:coreProperties>
</file>